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19" w:rsidRPr="00FD53E9" w:rsidRDefault="006D5622" w:rsidP="000338F2">
      <w:pPr>
        <w:spacing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FD53E9">
        <w:rPr>
          <w:b/>
          <w:color w:val="943634" w:themeColor="accent2" w:themeShade="BF"/>
          <w:sz w:val="28"/>
          <w:szCs w:val="28"/>
        </w:rPr>
        <w:t>İSMAİL HAKKI TONGUÇ BELGELİĞİ KATALOG</w:t>
      </w:r>
      <w:r w:rsidR="00170912" w:rsidRPr="00FD53E9">
        <w:rPr>
          <w:b/>
          <w:color w:val="943634" w:themeColor="accent2" w:themeShade="BF"/>
          <w:sz w:val="28"/>
          <w:szCs w:val="28"/>
        </w:rPr>
        <w:t>/ALT KATALOG LİSTESİ</w:t>
      </w:r>
    </w:p>
    <w:p w:rsidR="00B9366A" w:rsidRDefault="00B9366A" w:rsidP="000338F2">
      <w:pPr>
        <w:spacing w:line="240" w:lineRule="auto"/>
        <w:rPr>
          <w:b/>
          <w:color w:val="943634" w:themeColor="accent2" w:themeShade="BF"/>
        </w:rPr>
      </w:pPr>
    </w:p>
    <w:p w:rsidR="006D5622" w:rsidRDefault="00FC565F" w:rsidP="000338F2">
      <w:pPr>
        <w:spacing w:line="240" w:lineRule="auto"/>
      </w:pPr>
      <w:bookmarkStart w:id="0" w:name="_GoBack"/>
      <w:bookmarkEnd w:id="0"/>
      <w:r w:rsidRPr="00FD53E9">
        <w:rPr>
          <w:b/>
          <w:color w:val="943634" w:themeColor="accent2" w:themeShade="BF"/>
        </w:rPr>
        <w:t>KATALOG</w:t>
      </w:r>
      <w:r>
        <w:tab/>
      </w:r>
      <w:r>
        <w:tab/>
      </w:r>
      <w:r w:rsidR="006D5622">
        <w:t>A-İNCELEMELER</w:t>
      </w:r>
    </w:p>
    <w:p w:rsidR="006D5622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ALT KATALOG</w:t>
      </w:r>
      <w:r>
        <w:tab/>
      </w:r>
      <w:r>
        <w:tab/>
      </w:r>
      <w:r w:rsidR="006D5622">
        <w:t>A-1 İncelemeler (Türkiye)</w:t>
      </w:r>
    </w:p>
    <w:p w:rsidR="006D5622" w:rsidRDefault="00FD53E9" w:rsidP="00FC565F">
      <w:pPr>
        <w:spacing w:line="240" w:lineRule="auto"/>
        <w:ind w:left="1416" w:firstLine="708"/>
      </w:pPr>
      <w:r>
        <w:t xml:space="preserve"> </w:t>
      </w:r>
      <w:r w:rsidR="006D5622">
        <w:t>A-2 İncelemeler (yabancı ülkeler)</w:t>
      </w:r>
    </w:p>
    <w:p w:rsidR="00B9366A" w:rsidRDefault="00B9366A" w:rsidP="00FC565F">
      <w:pPr>
        <w:spacing w:line="240" w:lineRule="auto"/>
        <w:ind w:left="2124" w:hanging="2124"/>
        <w:rPr>
          <w:b/>
          <w:color w:val="943634" w:themeColor="accent2" w:themeShade="BF"/>
        </w:rPr>
      </w:pPr>
    </w:p>
    <w:p w:rsidR="006D5622" w:rsidRDefault="00FC565F" w:rsidP="00FC565F">
      <w:pPr>
        <w:spacing w:line="240" w:lineRule="auto"/>
        <w:ind w:left="2124" w:hanging="2124"/>
      </w:pPr>
      <w:r w:rsidRPr="00FD53E9">
        <w:rPr>
          <w:b/>
          <w:color w:val="943634" w:themeColor="accent2" w:themeShade="BF"/>
        </w:rPr>
        <w:t>KATALOG</w:t>
      </w:r>
      <w:r>
        <w:tab/>
      </w:r>
      <w:r w:rsidR="006D5622">
        <w:t>B-1 YASAL DÜZENLEME ÇALIŞMALARI, TASLAKLAR, YASALAR, PLANLAMALAR, RESMİ YAZIŞMALAR</w:t>
      </w:r>
      <w:r w:rsidR="00315D3D">
        <w:t xml:space="preserve"> V.B. (GENEL)</w:t>
      </w:r>
    </w:p>
    <w:p w:rsidR="00B9366A" w:rsidRDefault="00B9366A" w:rsidP="000338F2">
      <w:pPr>
        <w:spacing w:line="240" w:lineRule="auto"/>
        <w:rPr>
          <w:b/>
          <w:color w:val="943634" w:themeColor="accent2" w:themeShade="BF"/>
        </w:rPr>
      </w:pPr>
    </w:p>
    <w:p w:rsidR="006D5622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KATALOG</w:t>
      </w:r>
      <w:r>
        <w:tab/>
      </w:r>
      <w:r>
        <w:tab/>
      </w:r>
      <w:r w:rsidR="006D5622">
        <w:t>C-EĞİTMEN KONUSU</w:t>
      </w:r>
    </w:p>
    <w:p w:rsidR="00315D3D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ALT KATALOG</w:t>
      </w:r>
      <w:r>
        <w:tab/>
      </w:r>
      <w:r>
        <w:tab/>
      </w:r>
      <w:r w:rsidR="00315D3D">
        <w:t>C-1 Yasal düzenlemeler</w:t>
      </w:r>
    </w:p>
    <w:p w:rsidR="00315D3D" w:rsidRDefault="00315D3D" w:rsidP="00FC565F">
      <w:pPr>
        <w:spacing w:line="240" w:lineRule="auto"/>
        <w:ind w:left="1416" w:firstLine="708"/>
      </w:pPr>
      <w:r>
        <w:t>C-2 Makaleler</w:t>
      </w:r>
    </w:p>
    <w:p w:rsidR="00315D3D" w:rsidRDefault="00315D3D" w:rsidP="00FC565F">
      <w:pPr>
        <w:spacing w:line="240" w:lineRule="auto"/>
        <w:ind w:left="1416" w:firstLine="708"/>
      </w:pPr>
      <w:r>
        <w:t>C-3 Diğer bakanlıklarla ilişkiler</w:t>
      </w:r>
    </w:p>
    <w:p w:rsidR="00315D3D" w:rsidRDefault="00315D3D" w:rsidP="00FC565F">
      <w:pPr>
        <w:spacing w:line="240" w:lineRule="auto"/>
        <w:ind w:left="1416" w:firstLine="708"/>
      </w:pPr>
      <w:r>
        <w:t>C-4 Kurs yerleri, açma hazırlıkları, yazışmalar</w:t>
      </w:r>
    </w:p>
    <w:p w:rsidR="00315D3D" w:rsidRDefault="00315D3D" w:rsidP="00FC565F">
      <w:pPr>
        <w:spacing w:line="240" w:lineRule="auto"/>
        <w:ind w:left="1416" w:firstLine="708"/>
      </w:pPr>
      <w:r>
        <w:t>C-5 Kadrolar, görevliler</w:t>
      </w:r>
    </w:p>
    <w:p w:rsidR="00315D3D" w:rsidRDefault="00315D3D" w:rsidP="00FC565F">
      <w:pPr>
        <w:spacing w:line="240" w:lineRule="auto"/>
        <w:ind w:left="1416" w:firstLine="708"/>
      </w:pPr>
      <w:r>
        <w:t>C-6 Yapı işleri, projeler</w:t>
      </w:r>
    </w:p>
    <w:p w:rsidR="00315D3D" w:rsidRDefault="00315D3D" w:rsidP="00FC565F">
      <w:pPr>
        <w:spacing w:line="240" w:lineRule="auto"/>
        <w:ind w:left="1416" w:firstLine="708"/>
      </w:pPr>
      <w:r>
        <w:t>C-7 Aday saptama, adaylar</w:t>
      </w:r>
    </w:p>
    <w:p w:rsidR="00315D3D" w:rsidRDefault="00315D3D" w:rsidP="00FC565F">
      <w:pPr>
        <w:spacing w:line="240" w:lineRule="auto"/>
        <w:ind w:left="1416" w:firstLine="708"/>
      </w:pPr>
      <w:r>
        <w:t>C-8 Kurs raporları</w:t>
      </w:r>
    </w:p>
    <w:p w:rsidR="00315D3D" w:rsidRDefault="00315D3D" w:rsidP="00FC565F">
      <w:pPr>
        <w:spacing w:line="240" w:lineRule="auto"/>
        <w:ind w:left="1416" w:firstLine="708"/>
      </w:pPr>
      <w:r>
        <w:t>C-9 Kurs çalışmaları</w:t>
      </w:r>
    </w:p>
    <w:p w:rsidR="00315D3D" w:rsidRDefault="00315D3D" w:rsidP="00FC565F">
      <w:pPr>
        <w:spacing w:line="240" w:lineRule="auto"/>
        <w:ind w:left="2124"/>
      </w:pPr>
      <w:r>
        <w:t xml:space="preserve">C-10 </w:t>
      </w:r>
      <w:proofErr w:type="spellStart"/>
      <w:r>
        <w:t>Eğitmenli</w:t>
      </w:r>
      <w:proofErr w:type="spellEnd"/>
      <w:r>
        <w:t xml:space="preserve"> okullar hakkında raporlar</w:t>
      </w:r>
    </w:p>
    <w:p w:rsidR="00315D3D" w:rsidRDefault="00315D3D" w:rsidP="00FC565F">
      <w:pPr>
        <w:spacing w:line="240" w:lineRule="auto"/>
        <w:ind w:left="1416" w:firstLine="708"/>
      </w:pPr>
      <w:r>
        <w:t xml:space="preserve">C-11 </w:t>
      </w:r>
      <w:proofErr w:type="spellStart"/>
      <w:r>
        <w:t>Eğitmenli</w:t>
      </w:r>
      <w:proofErr w:type="spellEnd"/>
      <w:r>
        <w:t xml:space="preserve"> okul çalışmaları</w:t>
      </w:r>
    </w:p>
    <w:p w:rsidR="00315D3D" w:rsidRDefault="00315D3D" w:rsidP="00FC565F">
      <w:pPr>
        <w:spacing w:line="240" w:lineRule="auto"/>
        <w:ind w:left="1416" w:firstLine="708"/>
      </w:pPr>
      <w:r>
        <w:t xml:space="preserve">C-12 </w:t>
      </w:r>
      <w:proofErr w:type="spellStart"/>
      <w:r>
        <w:t>Eğitmenli</w:t>
      </w:r>
      <w:proofErr w:type="spellEnd"/>
      <w:r>
        <w:t xml:space="preserve"> köy okulları hakkında</w:t>
      </w:r>
    </w:p>
    <w:p w:rsidR="00315D3D" w:rsidRDefault="00315D3D" w:rsidP="000338F2">
      <w:pPr>
        <w:spacing w:line="240" w:lineRule="auto"/>
      </w:pPr>
    </w:p>
    <w:p w:rsidR="00315D3D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KATALOG</w:t>
      </w:r>
      <w:r>
        <w:tab/>
      </w:r>
      <w:r>
        <w:tab/>
      </w:r>
      <w:r w:rsidR="00315D3D">
        <w:t>D- KÖY ENSTİTÜLERİ</w:t>
      </w:r>
    </w:p>
    <w:p w:rsidR="00315D3D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ALT KATALOG</w:t>
      </w:r>
      <w:r>
        <w:tab/>
      </w:r>
      <w:r>
        <w:tab/>
      </w:r>
      <w:r w:rsidR="00315D3D">
        <w:t>D-1 Yasal düzenlemeler, çalışmalar</w:t>
      </w:r>
    </w:p>
    <w:p w:rsidR="00315D3D" w:rsidRDefault="00315D3D" w:rsidP="00FC565F">
      <w:pPr>
        <w:spacing w:line="240" w:lineRule="auto"/>
        <w:ind w:left="1416" w:firstLine="708"/>
      </w:pPr>
      <w:r>
        <w:t>D-2 Yer seçimi, yer temini</w:t>
      </w:r>
    </w:p>
    <w:p w:rsidR="00315D3D" w:rsidRDefault="00315D3D" w:rsidP="00FC565F">
      <w:pPr>
        <w:spacing w:line="240" w:lineRule="auto"/>
        <w:ind w:left="1416" w:firstLine="708"/>
      </w:pPr>
      <w:r>
        <w:t>D-3 Proje ve planlar</w:t>
      </w:r>
    </w:p>
    <w:p w:rsidR="00315D3D" w:rsidRDefault="00315D3D" w:rsidP="00FC565F">
      <w:pPr>
        <w:spacing w:line="240" w:lineRule="auto"/>
        <w:ind w:left="1416" w:firstLine="708"/>
      </w:pPr>
      <w:r>
        <w:t>D-4 Yapı çalışmaları</w:t>
      </w:r>
    </w:p>
    <w:p w:rsidR="00315D3D" w:rsidRDefault="00315D3D" w:rsidP="00FC565F">
      <w:pPr>
        <w:spacing w:line="240" w:lineRule="auto"/>
        <w:ind w:left="1416" w:firstLine="708"/>
      </w:pPr>
      <w:r>
        <w:t>D-5 Öğrenci alımı</w:t>
      </w:r>
    </w:p>
    <w:p w:rsidR="00315D3D" w:rsidRDefault="00315D3D" w:rsidP="00FC565F">
      <w:pPr>
        <w:spacing w:line="240" w:lineRule="auto"/>
        <w:ind w:left="1416" w:firstLine="708"/>
      </w:pPr>
      <w:r>
        <w:t>D-6 Öğretim</w:t>
      </w:r>
      <w:r w:rsidR="00AE5B70">
        <w:t>-ders programları, öğretim ilke ve esasları, iş programları</w:t>
      </w:r>
    </w:p>
    <w:p w:rsidR="00AE5B70" w:rsidRDefault="00AE5B70" w:rsidP="00FC565F">
      <w:pPr>
        <w:spacing w:line="240" w:lineRule="auto"/>
        <w:ind w:left="1416" w:firstLine="708"/>
      </w:pPr>
      <w:r>
        <w:lastRenderedPageBreak/>
        <w:t>D-7 Raporlar, denetimler</w:t>
      </w:r>
    </w:p>
    <w:p w:rsidR="00AE5B70" w:rsidRDefault="00AE5B70" w:rsidP="00FC565F">
      <w:pPr>
        <w:spacing w:line="240" w:lineRule="auto"/>
        <w:ind w:left="1416" w:firstLine="708"/>
      </w:pPr>
      <w:r>
        <w:t>D-8</w:t>
      </w:r>
      <w:r w:rsidR="00D209C2">
        <w:t xml:space="preserve"> </w:t>
      </w:r>
      <w:r>
        <w:t>Yazışmalar</w:t>
      </w:r>
    </w:p>
    <w:p w:rsidR="00D209C2" w:rsidRDefault="00D209C2" w:rsidP="00FC565F">
      <w:pPr>
        <w:spacing w:line="240" w:lineRule="auto"/>
        <w:ind w:left="1416" w:firstLine="708"/>
      </w:pPr>
      <w:r>
        <w:t>D-9 Özlük işleri</w:t>
      </w:r>
    </w:p>
    <w:p w:rsidR="00D209C2" w:rsidRDefault="00D209C2" w:rsidP="00FC565F">
      <w:pPr>
        <w:spacing w:line="240" w:lineRule="auto"/>
        <w:ind w:left="1416" w:firstLine="708"/>
      </w:pPr>
      <w:r>
        <w:t>D-10 Öğrenci çalışmaları, incelemeleri, öğrenci ilişkileri</w:t>
      </w:r>
    </w:p>
    <w:p w:rsidR="00D209C2" w:rsidRDefault="00D209C2" w:rsidP="00FC565F">
      <w:pPr>
        <w:spacing w:line="240" w:lineRule="auto"/>
        <w:ind w:left="1416" w:firstLine="708"/>
      </w:pPr>
      <w:r>
        <w:t xml:space="preserve">D-11 </w:t>
      </w:r>
      <w:proofErr w:type="gramStart"/>
      <w:r>
        <w:t>Şikayet</w:t>
      </w:r>
      <w:proofErr w:type="gramEnd"/>
      <w:r>
        <w:t xml:space="preserve"> ve eleştiriler</w:t>
      </w:r>
    </w:p>
    <w:p w:rsidR="00D209C2" w:rsidRDefault="00D209C2" w:rsidP="00FC565F">
      <w:pPr>
        <w:spacing w:line="240" w:lineRule="auto"/>
        <w:ind w:left="1416" w:firstLine="708"/>
      </w:pPr>
      <w:r>
        <w:t>D-12 Uygulama okulları</w:t>
      </w:r>
    </w:p>
    <w:p w:rsidR="00D209C2" w:rsidRDefault="00D209C2" w:rsidP="00FC565F">
      <w:pPr>
        <w:spacing w:line="240" w:lineRule="auto"/>
        <w:ind w:left="1416" w:firstLine="708"/>
      </w:pPr>
      <w:r>
        <w:t>D-13 Döner sermaye ve okul kooperatifleri</w:t>
      </w:r>
    </w:p>
    <w:p w:rsidR="00D209C2" w:rsidRDefault="00D209C2" w:rsidP="00FC565F">
      <w:pPr>
        <w:spacing w:line="240" w:lineRule="auto"/>
        <w:ind w:left="1416" w:firstLine="708"/>
      </w:pPr>
      <w:r>
        <w:t>D-14 Sağlık kolları</w:t>
      </w:r>
    </w:p>
    <w:p w:rsidR="00D209C2" w:rsidRDefault="00D209C2" w:rsidP="00FC565F">
      <w:pPr>
        <w:spacing w:line="240" w:lineRule="auto"/>
        <w:ind w:left="1416" w:firstLine="708"/>
      </w:pPr>
      <w:r>
        <w:t>D-15 Mezunların atanmaları, verilecek donanım</w:t>
      </w:r>
    </w:p>
    <w:p w:rsidR="00D209C2" w:rsidRDefault="00D209C2" w:rsidP="000338F2">
      <w:pPr>
        <w:spacing w:line="240" w:lineRule="auto"/>
      </w:pPr>
    </w:p>
    <w:p w:rsidR="00D209C2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KATALOG</w:t>
      </w:r>
      <w:r>
        <w:tab/>
      </w:r>
      <w:r>
        <w:tab/>
      </w:r>
      <w:r w:rsidR="00D209C2">
        <w:t>E- YÜKSEK KÖY ENSTİTÜSÜ</w:t>
      </w:r>
    </w:p>
    <w:p w:rsidR="00D209C2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ALT KATALOG</w:t>
      </w:r>
      <w:r>
        <w:tab/>
      </w:r>
      <w:r>
        <w:tab/>
      </w:r>
      <w:r w:rsidR="00D209C2">
        <w:t>E-1 Yasal düzenlemeler</w:t>
      </w:r>
    </w:p>
    <w:p w:rsidR="00D209C2" w:rsidRDefault="00D209C2" w:rsidP="00FC565F">
      <w:pPr>
        <w:spacing w:line="240" w:lineRule="auto"/>
        <w:ind w:left="1416" w:firstLine="708"/>
      </w:pPr>
      <w:r>
        <w:t>E-2 Öğrenci seçimi ve alımı</w:t>
      </w:r>
    </w:p>
    <w:p w:rsidR="00D209C2" w:rsidRDefault="00D209C2" w:rsidP="00FC565F">
      <w:pPr>
        <w:spacing w:line="240" w:lineRule="auto"/>
        <w:ind w:left="1416" w:firstLine="708"/>
      </w:pPr>
      <w:r>
        <w:t>E-3 Öğretim esasları, programlar, metinler</w:t>
      </w:r>
    </w:p>
    <w:p w:rsidR="00D209C2" w:rsidRDefault="00D209C2" w:rsidP="00FC565F">
      <w:pPr>
        <w:spacing w:line="240" w:lineRule="auto"/>
        <w:ind w:left="1416" w:firstLine="708"/>
      </w:pPr>
      <w:r>
        <w:t xml:space="preserve">E-4 </w:t>
      </w:r>
      <w:r w:rsidR="001517A8">
        <w:t>Öğrenci çalışmaları, incelemeleri, yazıları</w:t>
      </w:r>
    </w:p>
    <w:p w:rsidR="001517A8" w:rsidRDefault="001517A8" w:rsidP="00FC565F">
      <w:pPr>
        <w:spacing w:line="240" w:lineRule="auto"/>
        <w:ind w:left="1416" w:firstLine="708"/>
      </w:pPr>
      <w:r>
        <w:t>E-5 Yazışmalar</w:t>
      </w:r>
    </w:p>
    <w:p w:rsidR="001517A8" w:rsidRDefault="001517A8" w:rsidP="00FC565F">
      <w:pPr>
        <w:spacing w:line="240" w:lineRule="auto"/>
        <w:ind w:left="1416" w:firstLine="708"/>
      </w:pPr>
      <w:r>
        <w:t xml:space="preserve">E-6 </w:t>
      </w:r>
      <w:proofErr w:type="gramStart"/>
      <w:r>
        <w:t>Şikayet</w:t>
      </w:r>
      <w:proofErr w:type="gramEnd"/>
      <w:r>
        <w:t xml:space="preserve"> ve eleştiriler</w:t>
      </w:r>
    </w:p>
    <w:p w:rsidR="001517A8" w:rsidRDefault="001517A8" w:rsidP="00FC565F">
      <w:pPr>
        <w:spacing w:line="240" w:lineRule="auto"/>
        <w:ind w:left="1416" w:firstLine="708"/>
      </w:pPr>
      <w:r>
        <w:t>E-7 YKE stajları, stajyerleri</w:t>
      </w:r>
    </w:p>
    <w:p w:rsidR="000338F2" w:rsidRDefault="000338F2" w:rsidP="000338F2">
      <w:pPr>
        <w:spacing w:line="240" w:lineRule="auto"/>
      </w:pPr>
    </w:p>
    <w:p w:rsidR="000338F2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KATALOG</w:t>
      </w:r>
      <w:r>
        <w:tab/>
      </w:r>
      <w:r>
        <w:tab/>
      </w:r>
      <w:r w:rsidR="000338F2">
        <w:t>F- KÖY OKULLARI</w:t>
      </w:r>
    </w:p>
    <w:p w:rsidR="000338F2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ALT KATALOG</w:t>
      </w:r>
      <w:r>
        <w:tab/>
      </w:r>
      <w:r>
        <w:tab/>
      </w:r>
      <w:r w:rsidR="000338F2">
        <w:t>F-1 Köy okullarının yerleri, arazi temini</w:t>
      </w:r>
    </w:p>
    <w:p w:rsidR="000338F2" w:rsidRDefault="000338F2" w:rsidP="00FC565F">
      <w:pPr>
        <w:spacing w:line="240" w:lineRule="auto"/>
        <w:ind w:left="1416" w:firstLine="708"/>
      </w:pPr>
      <w:r>
        <w:t>F-2 Proje ve planlar</w:t>
      </w:r>
    </w:p>
    <w:p w:rsidR="000338F2" w:rsidRDefault="000338F2" w:rsidP="00FC565F">
      <w:pPr>
        <w:spacing w:line="240" w:lineRule="auto"/>
        <w:ind w:left="1416" w:firstLine="708"/>
      </w:pPr>
      <w:r>
        <w:t>F-3 Yapım işleri, sorunlar</w:t>
      </w:r>
    </w:p>
    <w:p w:rsidR="000338F2" w:rsidRDefault="000338F2" w:rsidP="00FC565F">
      <w:pPr>
        <w:spacing w:line="240" w:lineRule="auto"/>
        <w:ind w:left="1416" w:firstLine="708"/>
      </w:pPr>
      <w:r>
        <w:t>F-4 Köy öğretmenlerinin çalışmaları</w:t>
      </w:r>
    </w:p>
    <w:p w:rsidR="000338F2" w:rsidRDefault="000338F2" w:rsidP="00FC565F">
      <w:pPr>
        <w:spacing w:line="240" w:lineRule="auto"/>
        <w:ind w:left="1416" w:firstLine="708"/>
      </w:pPr>
      <w:r>
        <w:t>F-5 Köy okulları öğretim esasları, öğretim programları</w:t>
      </w:r>
    </w:p>
    <w:p w:rsidR="000338F2" w:rsidRDefault="006D5A05" w:rsidP="00FC565F">
      <w:pPr>
        <w:spacing w:line="240" w:lineRule="auto"/>
        <w:ind w:left="1416" w:firstLine="708"/>
      </w:pPr>
      <w:r>
        <w:t xml:space="preserve">F-6 </w:t>
      </w:r>
      <w:proofErr w:type="gramStart"/>
      <w:r w:rsidR="000338F2">
        <w:t>Şikayet</w:t>
      </w:r>
      <w:proofErr w:type="gramEnd"/>
      <w:r w:rsidR="000338F2">
        <w:t xml:space="preserve"> ve eleştiriler</w:t>
      </w:r>
    </w:p>
    <w:p w:rsidR="000338F2" w:rsidRDefault="000338F2" w:rsidP="00FC565F">
      <w:pPr>
        <w:spacing w:line="240" w:lineRule="auto"/>
        <w:ind w:left="2124"/>
      </w:pPr>
      <w:r>
        <w:t xml:space="preserve">F-7 </w:t>
      </w:r>
      <w:r w:rsidR="00CF6DA3">
        <w:t>Milli Eğitim Müdürleri, İlköğretim Müfettişleri, Gezici Başöğretmenler</w:t>
      </w:r>
    </w:p>
    <w:p w:rsidR="00CF6DA3" w:rsidRDefault="00CF6DA3" w:rsidP="00FC565F">
      <w:pPr>
        <w:spacing w:line="240" w:lineRule="auto"/>
        <w:ind w:left="1416" w:firstLine="708"/>
      </w:pPr>
      <w:r>
        <w:t>F-8 Köy bölge okulları</w:t>
      </w:r>
    </w:p>
    <w:p w:rsidR="00CF6DA3" w:rsidRDefault="006D5A05" w:rsidP="00FC565F">
      <w:pPr>
        <w:spacing w:line="240" w:lineRule="auto"/>
        <w:ind w:left="1416" w:firstLine="708"/>
      </w:pPr>
      <w:r>
        <w:t>F-9 Köy O</w:t>
      </w:r>
      <w:r w:rsidR="00CF6DA3">
        <w:t>kulu öğrencileri çalışmaları</w:t>
      </w:r>
    </w:p>
    <w:p w:rsidR="00CF6DA3" w:rsidRDefault="00CF6DA3" w:rsidP="000338F2">
      <w:pPr>
        <w:spacing w:line="240" w:lineRule="auto"/>
      </w:pPr>
    </w:p>
    <w:p w:rsidR="00B9366A" w:rsidRDefault="00B9366A" w:rsidP="000338F2">
      <w:pPr>
        <w:spacing w:line="240" w:lineRule="auto"/>
        <w:rPr>
          <w:b/>
          <w:color w:val="943634" w:themeColor="accent2" w:themeShade="BF"/>
        </w:rPr>
      </w:pPr>
    </w:p>
    <w:p w:rsidR="00FC565F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KATALOG</w:t>
      </w:r>
      <w:r>
        <w:t xml:space="preserve"> </w:t>
      </w:r>
      <w:r>
        <w:tab/>
      </w:r>
      <w:r>
        <w:tab/>
        <w:t>G-İSTATİSTİKLER, KADROLAR, GÖREVLİLER, PARASAL DURUM</w:t>
      </w:r>
    </w:p>
    <w:p w:rsidR="00CF6DA3" w:rsidRDefault="00FC565F" w:rsidP="000338F2">
      <w:pPr>
        <w:spacing w:line="240" w:lineRule="auto"/>
      </w:pPr>
      <w:r w:rsidRPr="00FD53E9">
        <w:rPr>
          <w:b/>
          <w:color w:val="943634" w:themeColor="accent2" w:themeShade="BF"/>
        </w:rPr>
        <w:t>ALT KATALOG</w:t>
      </w:r>
      <w:r>
        <w:tab/>
      </w:r>
      <w:r>
        <w:tab/>
      </w:r>
      <w:r w:rsidR="00CF6DA3">
        <w:t>G-1 İstatistikler</w:t>
      </w:r>
    </w:p>
    <w:p w:rsidR="00CF6DA3" w:rsidRDefault="006D5A05" w:rsidP="00FC565F">
      <w:pPr>
        <w:spacing w:line="240" w:lineRule="auto"/>
        <w:ind w:left="1416" w:firstLine="708"/>
      </w:pPr>
      <w:r>
        <w:t xml:space="preserve">G-2 Kadrolar, </w:t>
      </w:r>
      <w:r w:rsidR="00CF6DA3">
        <w:t>görevliler</w:t>
      </w:r>
    </w:p>
    <w:p w:rsidR="00CF6DA3" w:rsidRDefault="00CF6DA3" w:rsidP="00FC565F">
      <w:pPr>
        <w:spacing w:line="240" w:lineRule="auto"/>
        <w:ind w:left="2124"/>
      </w:pPr>
      <w:r>
        <w:t>G-3 Parasal durum</w:t>
      </w:r>
    </w:p>
    <w:p w:rsidR="00CF6DA3" w:rsidRDefault="00CF6DA3" w:rsidP="000338F2">
      <w:pPr>
        <w:spacing w:line="240" w:lineRule="auto"/>
      </w:pPr>
    </w:p>
    <w:p w:rsidR="00FC565F" w:rsidRDefault="00FD53E9" w:rsidP="00FD53E9">
      <w:pPr>
        <w:spacing w:line="240" w:lineRule="auto"/>
        <w:ind w:left="2124" w:hanging="2124"/>
      </w:pPr>
      <w:r w:rsidRPr="00FD53E9">
        <w:rPr>
          <w:b/>
          <w:color w:val="943634" w:themeColor="accent2" w:themeShade="BF"/>
        </w:rPr>
        <w:t xml:space="preserve">KATALOG </w:t>
      </w:r>
      <w:r w:rsidR="00FC565F">
        <w:tab/>
      </w:r>
      <w:r w:rsidR="00FC565F">
        <w:t xml:space="preserve">P- İSMAİL HAKKI TONGUÇ’UN </w:t>
      </w:r>
      <w:r>
        <w:t xml:space="preserve">KİTAP HAZIRLIK, </w:t>
      </w:r>
      <w:r w:rsidR="00FC565F">
        <w:t xml:space="preserve">YAZI VE </w:t>
      </w:r>
      <w:r>
        <w:t xml:space="preserve">KONUŞMA </w:t>
      </w:r>
      <w:r w:rsidR="00FC565F">
        <w:t>ÇALIŞMALARI</w:t>
      </w:r>
    </w:p>
    <w:p w:rsidR="00FC565F" w:rsidRDefault="00FC565F" w:rsidP="000338F2">
      <w:pPr>
        <w:spacing w:line="240" w:lineRule="auto"/>
      </w:pPr>
    </w:p>
    <w:p w:rsidR="00FC565F" w:rsidRDefault="00FC565F" w:rsidP="000338F2">
      <w:pPr>
        <w:spacing w:line="240" w:lineRule="auto"/>
      </w:pPr>
    </w:p>
    <w:p w:rsidR="00FC565F" w:rsidRDefault="00FC565F" w:rsidP="000338F2">
      <w:pPr>
        <w:spacing w:line="240" w:lineRule="auto"/>
      </w:pPr>
    </w:p>
    <w:p w:rsidR="00CF6DA3" w:rsidRDefault="00CF6DA3" w:rsidP="000338F2">
      <w:pPr>
        <w:spacing w:line="240" w:lineRule="auto"/>
      </w:pPr>
    </w:p>
    <w:p w:rsidR="00CF6DA3" w:rsidRDefault="00CF6DA3" w:rsidP="000338F2">
      <w:pPr>
        <w:spacing w:line="240" w:lineRule="auto"/>
      </w:pPr>
    </w:p>
    <w:p w:rsidR="00CF6DA3" w:rsidRDefault="00CF6DA3" w:rsidP="000338F2">
      <w:pPr>
        <w:spacing w:line="240" w:lineRule="auto"/>
      </w:pPr>
    </w:p>
    <w:p w:rsidR="000338F2" w:rsidRDefault="000338F2" w:rsidP="000338F2">
      <w:pPr>
        <w:spacing w:line="240" w:lineRule="auto"/>
      </w:pPr>
    </w:p>
    <w:p w:rsidR="001517A8" w:rsidRDefault="000338F2" w:rsidP="000338F2">
      <w:pPr>
        <w:spacing w:line="240" w:lineRule="auto"/>
      </w:pPr>
      <w:r>
        <w:t xml:space="preserve"> </w:t>
      </w:r>
    </w:p>
    <w:p w:rsidR="00D209C2" w:rsidRDefault="00D209C2" w:rsidP="000338F2">
      <w:pPr>
        <w:spacing w:line="240" w:lineRule="auto"/>
      </w:pPr>
    </w:p>
    <w:p w:rsidR="00D209C2" w:rsidRDefault="00D209C2" w:rsidP="000338F2">
      <w:pPr>
        <w:spacing w:line="240" w:lineRule="auto"/>
      </w:pPr>
    </w:p>
    <w:p w:rsidR="006D5622" w:rsidRPr="006D5622" w:rsidRDefault="006D5622" w:rsidP="000338F2">
      <w:pPr>
        <w:spacing w:line="240" w:lineRule="auto"/>
      </w:pPr>
    </w:p>
    <w:sectPr w:rsidR="006D5622" w:rsidRPr="006D5622" w:rsidSect="00B6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622"/>
    <w:rsid w:val="000338F2"/>
    <w:rsid w:val="001517A8"/>
    <w:rsid w:val="00170912"/>
    <w:rsid w:val="0022481F"/>
    <w:rsid w:val="00315D3D"/>
    <w:rsid w:val="006525F2"/>
    <w:rsid w:val="006D5622"/>
    <w:rsid w:val="006D5A05"/>
    <w:rsid w:val="009600BC"/>
    <w:rsid w:val="00AA3730"/>
    <w:rsid w:val="00AE5B70"/>
    <w:rsid w:val="00B66219"/>
    <w:rsid w:val="00B9366A"/>
    <w:rsid w:val="00CF6DA3"/>
    <w:rsid w:val="00D209C2"/>
    <w:rsid w:val="00F76D11"/>
    <w:rsid w:val="00FC565F"/>
    <w:rsid w:val="00FD53E9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ECA3"/>
  <w15:docId w15:val="{98AA32D5-07C0-4FE9-B041-8C9A4251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FB9F-1AFC-4C48-8686-BE37C38B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İzzettin Bayır</cp:lastModifiedBy>
  <cp:revision>6</cp:revision>
  <dcterms:created xsi:type="dcterms:W3CDTF">2017-11-10T11:15:00Z</dcterms:created>
  <dcterms:modified xsi:type="dcterms:W3CDTF">2017-11-12T22:25:00Z</dcterms:modified>
</cp:coreProperties>
</file>